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0770CF" w:rsidRDefault="003F0EEE" w:rsidP="003F0EEE">
      <w:pPr>
        <w:rPr>
          <w:rFonts w:ascii="Times New Roman" w:hAnsi="Times New Roman" w:cs="Times New Roman"/>
          <w:b/>
          <w:sz w:val="28"/>
          <w:szCs w:val="28"/>
        </w:rPr>
      </w:pPr>
      <w:r w:rsidRPr="000770CF">
        <w:rPr>
          <w:rFonts w:ascii="Times New Roman" w:hAnsi="Times New Roman" w:cs="Times New Roman"/>
          <w:b/>
          <w:sz w:val="28"/>
          <w:szCs w:val="28"/>
        </w:rPr>
        <w:t xml:space="preserve">Галина Николаевна Воробей.  </w:t>
      </w:r>
    </w:p>
    <w:p w:rsidR="003F0EEE" w:rsidRPr="000770CF" w:rsidRDefault="003F0EEE" w:rsidP="00077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F">
        <w:rPr>
          <w:rFonts w:ascii="Times New Roman" w:hAnsi="Times New Roman" w:cs="Times New Roman"/>
          <w:sz w:val="28"/>
          <w:szCs w:val="28"/>
        </w:rPr>
        <w:t xml:space="preserve">Родилась в 1940 году в большой трудолюбивой семье потомственных железнодорожников с многовековым стажем, которая вошла в историю транспорта железных дорог. Судьба не баловала меня, послевоенные годы, дабы не голодать пасли деревенское стадо в деревне </w:t>
      </w:r>
      <w:proofErr w:type="spellStart"/>
      <w:r w:rsidRPr="000770CF">
        <w:rPr>
          <w:rFonts w:ascii="Times New Roman" w:hAnsi="Times New Roman" w:cs="Times New Roman"/>
          <w:sz w:val="28"/>
          <w:szCs w:val="28"/>
        </w:rPr>
        <w:t>Егоровка</w:t>
      </w:r>
      <w:proofErr w:type="spellEnd"/>
      <w:r w:rsidRPr="000770CF">
        <w:rPr>
          <w:rFonts w:ascii="Times New Roman" w:hAnsi="Times New Roman" w:cs="Times New Roman"/>
          <w:sz w:val="28"/>
          <w:szCs w:val="28"/>
        </w:rPr>
        <w:t>». Вот тут - то дедушка научил многому, предугадывать погоду по цвету зори, определять время по длине собственной тени. Мои родители держали огромное подворье, чтобы прокормиться, приходилось много и трудно работать:  косить, вершить стога, заготавливать дрова в зиму. Отец и мать  старались привить самое лучшее, что есть, любовь к чтению, музыке, пению, часто зимними вечерами под балалайку пели старинные песни. На примере своих родителей, воспитывала четверых детей. Немало умения, сил пришлось приложить, чтобы троим приемным мальчикам не мачехой, а мамой стать. На протяжении своей жизни участвовала в общественной жизни района. Была прямым участником сборной дороги по лыжному спорту. Многие годы участвовала в художественной самодеятельности «Народного хора» при доме культуры. Являюсь участником областного литер</w:t>
      </w:r>
      <w:bookmarkStart w:id="0" w:name="_GoBack"/>
      <w:bookmarkEnd w:id="0"/>
      <w:r w:rsidRPr="000770CF">
        <w:rPr>
          <w:rFonts w:ascii="Times New Roman" w:hAnsi="Times New Roman" w:cs="Times New Roman"/>
          <w:sz w:val="28"/>
          <w:szCs w:val="28"/>
        </w:rPr>
        <w:t>атурного конкурса проводимых обществом «Книголюбов»,  «С чего начинается Родина», мои работы печатались в газетах «Транссиб», «Советская Сибирь», «Наши новости» и др. с малых лет пыталась постигнуть все тайны природы, заглядывая вперед, не пригибаясь перед чем-либо. Со временем все выливалось на бумагу. Работы мои многогранны, но смысл один, чтобы достучаться до сердца читателя. Старалась затронуть проблемы наиболее актуальные, а порой и подставить дружеское плечо.</w:t>
      </w:r>
    </w:p>
    <w:sectPr w:rsidR="003F0EEE" w:rsidRPr="0007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8"/>
    <w:rsid w:val="000770CF"/>
    <w:rsid w:val="000E3769"/>
    <w:rsid w:val="003F0EEE"/>
    <w:rsid w:val="006B1460"/>
    <w:rsid w:val="009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Мураш</dc:creator>
  <cp:keywords/>
  <dc:description/>
  <cp:lastModifiedBy>Наталья В. Жемчужная</cp:lastModifiedBy>
  <cp:revision>3</cp:revision>
  <dcterms:created xsi:type="dcterms:W3CDTF">2017-04-27T09:50:00Z</dcterms:created>
  <dcterms:modified xsi:type="dcterms:W3CDTF">2017-05-05T05:28:00Z</dcterms:modified>
</cp:coreProperties>
</file>